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833B59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>ОБЪЯВЛЕНИЕ</w:t>
      </w:r>
    </w:p>
    <w:p w:rsidR="00EF6EC1" w:rsidRPr="00833B59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33B59">
        <w:rPr>
          <w:rFonts w:ascii="GHEA Grapalat" w:hAnsi="GHEA Grapalat"/>
          <w:b/>
          <w:szCs w:val="24"/>
        </w:rPr>
        <w:t xml:space="preserve">об </w:t>
      </w:r>
      <w:r w:rsidR="00B2138A" w:rsidRPr="00833B59">
        <w:rPr>
          <w:rFonts w:ascii="GHEA Grapalat" w:hAnsi="GHEA Grapalat"/>
          <w:b/>
          <w:szCs w:val="24"/>
        </w:rPr>
        <w:t>объявлении</w:t>
      </w:r>
      <w:r w:rsidRPr="00833B59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82687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4"/>
          <w:szCs w:val="24"/>
          <w:u w:val="single"/>
        </w:rPr>
      </w:pPr>
      <w:r w:rsidRPr="00782687">
        <w:rPr>
          <w:rFonts w:ascii="GHEA Grapalat" w:hAnsi="GHEA Grapalat"/>
          <w:i/>
          <w:sz w:val="24"/>
          <w:szCs w:val="24"/>
        </w:rPr>
        <w:t xml:space="preserve">Код процедуры 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ԱՄԱՀ-</w:t>
      </w:r>
      <w:r w:rsidR="00BF299D">
        <w:rPr>
          <w:rFonts w:ascii="GHEA Grapalat" w:hAnsi="GHEA Grapalat" w:cs="Sylfaen"/>
          <w:i/>
          <w:iCs/>
          <w:sz w:val="24"/>
          <w:szCs w:val="24"/>
          <w:lang w:val="hy-AM"/>
        </w:rPr>
        <w:t>ԳՀ</w:t>
      </w:r>
      <w:r w:rsidR="00782687" w:rsidRPr="00782687">
        <w:rPr>
          <w:rFonts w:ascii="GHEA Grapalat" w:hAnsi="GHEA Grapalat" w:cs="Sylfaen"/>
          <w:i/>
          <w:iCs/>
          <w:sz w:val="24"/>
          <w:szCs w:val="24"/>
          <w:lang w:val="hy-AM"/>
        </w:rPr>
        <w:t>ԽԾՁԲ-2</w:t>
      </w:r>
      <w:r w:rsidR="00BF299D">
        <w:rPr>
          <w:rFonts w:ascii="GHEA Grapalat" w:hAnsi="GHEA Grapalat" w:cs="Sylfaen"/>
          <w:i/>
          <w:iCs/>
          <w:sz w:val="24"/>
          <w:szCs w:val="24"/>
          <w:lang w:val="hy-AM"/>
        </w:rPr>
        <w:t>5/91</w:t>
      </w:r>
    </w:p>
    <w:p w:rsidR="00E05B2C" w:rsidRPr="00782687" w:rsidRDefault="009C7632" w:rsidP="00782687">
      <w:pPr>
        <w:widowControl w:val="0"/>
        <w:jc w:val="both"/>
        <w:rPr>
          <w:rFonts w:ascii="GHEA Grapalat" w:hAnsi="GHEA Grapalat"/>
          <w:szCs w:val="24"/>
        </w:rPr>
      </w:pPr>
      <w:r w:rsidRPr="00782687">
        <w:rPr>
          <w:rStyle w:val="y2iqfc"/>
          <w:rFonts w:ascii="GHEA Grapalat" w:hAnsi="GHEA Grapalat"/>
          <w:b/>
          <w:i/>
          <w:color w:val="202124"/>
          <w:szCs w:val="24"/>
        </w:rPr>
        <w:t>Муниципалитет Арташата</w:t>
      </w:r>
      <w:r w:rsidR="00E05B2C" w:rsidRPr="00782687">
        <w:rPr>
          <w:rFonts w:ascii="GHEA Grapalat" w:hAnsi="GHEA Grapalat"/>
          <w:szCs w:val="24"/>
        </w:rPr>
        <w:t xml:space="preserve"> </w:t>
      </w:r>
      <w:r w:rsidR="00D732C4" w:rsidRPr="00782687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782687" w:rsidRDefault="00D732C4" w:rsidP="00782687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  <w:r w:rsidRPr="00782687">
        <w:rPr>
          <w:rFonts w:ascii="GHEA Grapalat" w:hAnsi="GHEA Grapalat"/>
          <w:szCs w:val="24"/>
        </w:rPr>
        <w:t xml:space="preserve">несостоявшейся </w:t>
      </w:r>
      <w:r w:rsidR="004E4619" w:rsidRPr="00782687">
        <w:rPr>
          <w:rFonts w:ascii="GHEA Grapalat" w:hAnsi="GHEA Grapalat"/>
          <w:szCs w:val="24"/>
        </w:rPr>
        <w:t xml:space="preserve">процедуры </w:t>
      </w:r>
      <w:r w:rsidR="0012540C" w:rsidRPr="00782687">
        <w:rPr>
          <w:rFonts w:ascii="GHEA Grapalat" w:hAnsi="GHEA Grapalat"/>
          <w:szCs w:val="24"/>
        </w:rPr>
        <w:t xml:space="preserve">закупки </w:t>
      </w:r>
      <w:r w:rsidRPr="00782687">
        <w:rPr>
          <w:rFonts w:ascii="GHEA Grapalat" w:hAnsi="GHEA Grapalat"/>
          <w:szCs w:val="24"/>
        </w:rPr>
        <w:t>по</w:t>
      </w:r>
      <w:r w:rsidR="00D14720" w:rsidRPr="00782687">
        <w:rPr>
          <w:rFonts w:ascii="GHEA Grapalat" w:hAnsi="GHEA Grapalat"/>
          <w:szCs w:val="24"/>
        </w:rPr>
        <w:t>д</w:t>
      </w:r>
      <w:r w:rsidRPr="00782687">
        <w:rPr>
          <w:rFonts w:ascii="GHEA Grapalat" w:hAnsi="GHEA Grapalat"/>
          <w:szCs w:val="24"/>
        </w:rPr>
        <w:t xml:space="preserve"> код</w:t>
      </w:r>
      <w:r w:rsidR="00D14720" w:rsidRPr="00782687">
        <w:rPr>
          <w:rFonts w:ascii="GHEA Grapalat" w:hAnsi="GHEA Grapalat"/>
          <w:szCs w:val="24"/>
        </w:rPr>
        <w:t>ом</w:t>
      </w:r>
      <w:r w:rsidR="00833B59" w:rsidRPr="00782687">
        <w:rPr>
          <w:rFonts w:ascii="GHEA Grapalat" w:hAnsi="GHEA Grapalat" w:cs="Sylfaen"/>
          <w:i/>
          <w:szCs w:val="24"/>
          <w:lang w:val="af-ZA"/>
        </w:rPr>
        <w:t xml:space="preserve"> </w:t>
      </w:r>
      <w:r w:rsidR="00BF299D" w:rsidRPr="00BF299D">
        <w:rPr>
          <w:rFonts w:ascii="GHEA Grapalat" w:hAnsi="GHEA Grapalat" w:cs="Sylfaen"/>
          <w:b/>
          <w:bCs/>
          <w:i/>
          <w:iCs/>
          <w:szCs w:val="24"/>
          <w:lang w:val="hy-AM"/>
        </w:rPr>
        <w:t>ԱՄԱՀ-ԳՀԽԾՁԲ-25/91</w:t>
      </w:r>
      <w:r w:rsidR="0012540C" w:rsidRPr="00BF299D">
        <w:rPr>
          <w:rFonts w:ascii="GHEA Grapalat" w:hAnsi="GHEA Grapalat"/>
          <w:b/>
          <w:bCs/>
          <w:szCs w:val="24"/>
        </w:rPr>
        <w:t>,</w:t>
      </w:r>
      <w:r w:rsidRPr="00782687">
        <w:rPr>
          <w:rFonts w:ascii="GHEA Grapalat" w:hAnsi="GHEA Grapalat"/>
          <w:szCs w:val="24"/>
        </w:rPr>
        <w:t xml:space="preserve"> организованной с целью</w:t>
      </w:r>
      <w:r w:rsidR="002D352D" w:rsidRPr="00782687">
        <w:rPr>
          <w:rFonts w:ascii="GHEA Grapalat" w:hAnsi="GHEA Grapalat"/>
          <w:szCs w:val="24"/>
        </w:rPr>
        <w:t xml:space="preserve"> </w:t>
      </w:r>
      <w:r w:rsidR="00BF299D" w:rsidRPr="009453FE">
        <w:rPr>
          <w:rFonts w:ascii="GHEA Grapalat" w:eastAsia="Calibri" w:hAnsi="GHEA Grapalat" w:cs="Sylfaen"/>
          <w:b/>
          <w:i/>
          <w:iCs/>
        </w:rPr>
        <w:t xml:space="preserve">Услуги по проведению экспертизы проектно-сметной документации на реконструкцию административного здания села </w:t>
      </w:r>
      <w:proofErr w:type="spellStart"/>
      <w:r w:rsidR="00BF299D" w:rsidRPr="009453FE">
        <w:rPr>
          <w:rFonts w:ascii="GHEA Grapalat" w:eastAsia="Calibri" w:hAnsi="GHEA Grapalat" w:cs="Sylfaen"/>
          <w:b/>
          <w:i/>
          <w:iCs/>
        </w:rPr>
        <w:t>Востан</w:t>
      </w:r>
      <w:proofErr w:type="spellEnd"/>
      <w:r w:rsidR="00BF299D" w:rsidRPr="009453FE">
        <w:rPr>
          <w:rFonts w:ascii="GHEA Grapalat" w:eastAsia="Calibri" w:hAnsi="GHEA Grapalat" w:cs="Sylfaen"/>
          <w:b/>
          <w:i/>
          <w:iCs/>
        </w:rPr>
        <w:t xml:space="preserve"> общины Арташат Араратской области Республики Армения и предоставлению заключения</w:t>
      </w:r>
      <w:r w:rsidR="00782687" w:rsidRPr="00782687">
        <w:rPr>
          <w:rFonts w:ascii="GHEA Grapalat" w:hAnsi="GHEA Grapalat"/>
          <w:szCs w:val="24"/>
        </w:rPr>
        <w:t xml:space="preserve">, муниципалитет Арташат </w:t>
      </w:r>
      <w:r w:rsidR="000021D5" w:rsidRPr="00782687">
        <w:rPr>
          <w:rFonts w:ascii="GHEA Grapalat" w:hAnsi="GHEA Grapalat"/>
          <w:szCs w:val="24"/>
        </w:rPr>
        <w:t>для своих нужд</w:t>
      </w:r>
      <w:r w:rsidR="002D352D" w:rsidRPr="00782687">
        <w:rPr>
          <w:rFonts w:ascii="GHEA Grapalat" w:hAnsi="GHEA Grapalat"/>
          <w:szCs w:val="24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075982" w:rsidTr="00553A4C">
        <w:trPr>
          <w:trHeight w:val="2697"/>
          <w:jc w:val="center"/>
        </w:trPr>
        <w:tc>
          <w:tcPr>
            <w:tcW w:w="926" w:type="dxa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75982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3" w:type="dxa"/>
            <w:vAlign w:val="center"/>
          </w:tcPr>
          <w:p w:rsidR="002D352D" w:rsidRPr="00BF299D" w:rsidRDefault="00BF299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bookmarkStart w:id="0" w:name="_Hlk181007964"/>
            <w:r w:rsidRPr="00BF299D">
              <w:rPr>
                <w:rFonts w:ascii="GHEA Grapalat" w:eastAsia="Calibri" w:hAnsi="GHEA Grapalat" w:cs="Sylfaen"/>
              </w:rPr>
              <w:t xml:space="preserve">Услуги по проведению экспертизы проектно-сметной документации на реконструкцию административного здания села </w:t>
            </w:r>
            <w:proofErr w:type="spellStart"/>
            <w:r w:rsidRPr="00BF299D">
              <w:rPr>
                <w:rFonts w:ascii="GHEA Grapalat" w:eastAsia="Calibri" w:hAnsi="GHEA Grapalat" w:cs="Sylfaen"/>
              </w:rPr>
              <w:t>Востан</w:t>
            </w:r>
            <w:proofErr w:type="spellEnd"/>
            <w:r w:rsidRPr="00BF299D">
              <w:rPr>
                <w:rFonts w:ascii="GHEA Grapalat" w:eastAsia="Calibri" w:hAnsi="GHEA Grapalat" w:cs="Sylfaen"/>
              </w:rPr>
              <w:t xml:space="preserve"> общины Арташат Араратской области Республики Армения и предоставлению заключения</w:t>
            </w:r>
            <w:bookmarkEnd w:id="0"/>
          </w:p>
        </w:tc>
        <w:tc>
          <w:tcPr>
            <w:tcW w:w="2635" w:type="dxa"/>
          </w:tcPr>
          <w:p w:rsidR="002D352D" w:rsidRPr="00075982" w:rsidRDefault="002D352D" w:rsidP="002D352D">
            <w:pPr>
              <w:widowControl w:val="0"/>
              <w:jc w:val="both"/>
              <w:rPr>
                <w:rFonts w:ascii="GHEA Grapalat" w:hAnsi="GHEA Grapalat" w:cs="Arial"/>
                <w:szCs w:val="24"/>
              </w:rPr>
            </w:pPr>
            <w:r w:rsidRPr="00075982">
              <w:rPr>
                <w:rFonts w:ascii="GHEA Grapalat" w:hAnsi="GHEA Grapalat" w:cs="Sylfaen"/>
                <w:szCs w:val="24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2-го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Cs w:val="24"/>
                <w:u w:val="single"/>
              </w:rPr>
            </w:pPr>
            <w:r w:rsidRPr="00075982">
              <w:rPr>
                <w:rFonts w:ascii="GHEA Grapalat" w:hAnsi="GHEA Grapalat"/>
                <w:b/>
                <w:i/>
                <w:szCs w:val="24"/>
                <w:u w:val="single"/>
              </w:rPr>
              <w:t>3-го пункта</w:t>
            </w:r>
          </w:p>
          <w:p w:rsidR="002D352D" w:rsidRPr="00075982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2D352D" w:rsidRPr="00075982" w:rsidRDefault="002D352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075982">
              <w:rPr>
                <w:rFonts w:ascii="GHEA Grapalat" w:hAnsi="GHEA Grapalat" w:hint="eastAsia"/>
                <w:szCs w:val="24"/>
              </w:rPr>
              <w:t>Ни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одной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ставки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не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было</w:t>
            </w:r>
            <w:r w:rsidRPr="00075982">
              <w:rPr>
                <w:rFonts w:ascii="GHEA Grapalat" w:hAnsi="GHEA Grapalat"/>
                <w:szCs w:val="24"/>
              </w:rPr>
              <w:t xml:space="preserve"> </w:t>
            </w:r>
            <w:r w:rsidRPr="00075982">
              <w:rPr>
                <w:rFonts w:ascii="GHEA Grapalat" w:hAnsi="GHEA Grapalat" w:hint="eastAsia"/>
                <w:szCs w:val="24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BF299D" w:rsidRPr="00782687">
        <w:rPr>
          <w:rFonts w:ascii="GHEA Grapalat" w:hAnsi="GHEA Grapalat" w:cs="Sylfaen"/>
          <w:i/>
          <w:iCs/>
          <w:szCs w:val="24"/>
          <w:lang w:val="hy-AM"/>
        </w:rPr>
        <w:t>ԱՄԱՀ-</w:t>
      </w:r>
      <w:r w:rsidR="00BF299D">
        <w:rPr>
          <w:rFonts w:ascii="GHEA Grapalat" w:hAnsi="GHEA Grapalat" w:cs="Sylfaen"/>
          <w:i/>
          <w:iCs/>
          <w:szCs w:val="24"/>
          <w:lang w:val="hy-AM"/>
        </w:rPr>
        <w:t>ԳՀ</w:t>
      </w:r>
      <w:r w:rsidR="00BF299D" w:rsidRPr="00782687">
        <w:rPr>
          <w:rFonts w:ascii="GHEA Grapalat" w:hAnsi="GHEA Grapalat" w:cs="Sylfaen"/>
          <w:i/>
          <w:iCs/>
          <w:szCs w:val="24"/>
          <w:lang w:val="hy-AM"/>
        </w:rPr>
        <w:t>ԽԾՁԲ-2</w:t>
      </w:r>
      <w:r w:rsidR="00BF299D">
        <w:rPr>
          <w:rFonts w:ascii="GHEA Grapalat" w:hAnsi="GHEA Grapalat" w:cs="Sylfaen"/>
          <w:i/>
          <w:iCs/>
          <w:szCs w:val="24"/>
          <w:lang w:val="hy-AM"/>
        </w:rPr>
        <w:t>5/91</w:t>
      </w:r>
      <w:r w:rsidR="00BF299D">
        <w:rPr>
          <w:rFonts w:ascii="GHEA Grapalat" w:hAnsi="GHEA Grapalat" w:cs="Sylfaen"/>
          <w:i/>
          <w:iCs/>
          <w:szCs w:val="24"/>
          <w:lang w:val="hy-AM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Казарян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24A43" w:rsidRDefault="00724A43">
      <w:r>
        <w:separator/>
      </w:r>
    </w:p>
  </w:endnote>
  <w:endnote w:type="continuationSeparator" w:id="0">
    <w:p w:rsidR="00724A43" w:rsidRDefault="00724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24A43" w:rsidRDefault="00724A43">
      <w:r>
        <w:separator/>
      </w:r>
    </w:p>
  </w:footnote>
  <w:footnote w:type="continuationSeparator" w:id="0">
    <w:p w:rsidR="00724A43" w:rsidRDefault="00724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10910290">
    <w:abstractNumId w:val="30"/>
  </w:num>
  <w:num w:numId="2" w16cid:durableId="1877813633">
    <w:abstractNumId w:val="25"/>
  </w:num>
  <w:num w:numId="3" w16cid:durableId="794253823">
    <w:abstractNumId w:val="3"/>
  </w:num>
  <w:num w:numId="4" w16cid:durableId="2143424578">
    <w:abstractNumId w:val="20"/>
  </w:num>
  <w:num w:numId="5" w16cid:durableId="1471629980">
    <w:abstractNumId w:val="34"/>
  </w:num>
  <w:num w:numId="6" w16cid:durableId="26561993">
    <w:abstractNumId w:val="18"/>
  </w:num>
  <w:num w:numId="7" w16cid:durableId="75565063">
    <w:abstractNumId w:val="31"/>
  </w:num>
  <w:num w:numId="8" w16cid:durableId="285503701">
    <w:abstractNumId w:val="7"/>
  </w:num>
  <w:num w:numId="9" w16cid:durableId="902566275">
    <w:abstractNumId w:val="19"/>
  </w:num>
  <w:num w:numId="10" w16cid:durableId="1204057045">
    <w:abstractNumId w:val="15"/>
  </w:num>
  <w:num w:numId="11" w16cid:durableId="1921400513">
    <w:abstractNumId w:val="12"/>
  </w:num>
  <w:num w:numId="12" w16cid:durableId="1418599888">
    <w:abstractNumId w:val="0"/>
  </w:num>
  <w:num w:numId="13" w16cid:durableId="1595939862">
    <w:abstractNumId w:val="27"/>
  </w:num>
  <w:num w:numId="14" w16cid:durableId="2110002856">
    <w:abstractNumId w:val="26"/>
  </w:num>
  <w:num w:numId="15" w16cid:durableId="1498497326">
    <w:abstractNumId w:val="9"/>
  </w:num>
  <w:num w:numId="16" w16cid:durableId="1183934272">
    <w:abstractNumId w:val="1"/>
  </w:num>
  <w:num w:numId="17" w16cid:durableId="380979914">
    <w:abstractNumId w:val="6"/>
  </w:num>
  <w:num w:numId="18" w16cid:durableId="43482530">
    <w:abstractNumId w:val="23"/>
  </w:num>
  <w:num w:numId="19" w16cid:durableId="142703225">
    <w:abstractNumId w:val="28"/>
  </w:num>
  <w:num w:numId="20" w16cid:durableId="1543713470">
    <w:abstractNumId w:val="2"/>
  </w:num>
  <w:num w:numId="21" w16cid:durableId="2028947489">
    <w:abstractNumId w:val="24"/>
  </w:num>
  <w:num w:numId="22" w16cid:durableId="2033797790">
    <w:abstractNumId w:val="29"/>
  </w:num>
  <w:num w:numId="23" w16cid:durableId="598832484">
    <w:abstractNumId w:val="8"/>
  </w:num>
  <w:num w:numId="24" w16cid:durableId="1274173428">
    <w:abstractNumId w:val="4"/>
  </w:num>
  <w:num w:numId="25" w16cid:durableId="1346981217">
    <w:abstractNumId w:val="33"/>
  </w:num>
  <w:num w:numId="26" w16cid:durableId="1802459053">
    <w:abstractNumId w:val="22"/>
  </w:num>
  <w:num w:numId="27" w16cid:durableId="1645428767">
    <w:abstractNumId w:val="10"/>
  </w:num>
  <w:num w:numId="28" w16cid:durableId="1061365707">
    <w:abstractNumId w:val="13"/>
  </w:num>
  <w:num w:numId="29" w16cid:durableId="617419874">
    <w:abstractNumId w:val="32"/>
  </w:num>
  <w:num w:numId="30" w16cid:durableId="1547375372">
    <w:abstractNumId w:val="21"/>
  </w:num>
  <w:num w:numId="31" w16cid:durableId="346954058">
    <w:abstractNumId w:val="21"/>
  </w:num>
  <w:num w:numId="32" w16cid:durableId="1064183280">
    <w:abstractNumId w:val="16"/>
  </w:num>
  <w:num w:numId="33" w16cid:durableId="702906205">
    <w:abstractNumId w:val="35"/>
  </w:num>
  <w:num w:numId="34" w16cid:durableId="972564686">
    <w:abstractNumId w:val="11"/>
  </w:num>
  <w:num w:numId="35" w16cid:durableId="969357000">
    <w:abstractNumId w:val="14"/>
  </w:num>
  <w:num w:numId="36" w16cid:durableId="1576280587">
    <w:abstractNumId w:val="5"/>
  </w:num>
  <w:num w:numId="37" w16cid:durableId="12460633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4A43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99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1B5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061982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39</cp:revision>
  <cp:lastPrinted>2024-04-10T06:30:00Z</cp:lastPrinted>
  <dcterms:created xsi:type="dcterms:W3CDTF">2018-08-08T07:11:00Z</dcterms:created>
  <dcterms:modified xsi:type="dcterms:W3CDTF">2025-08-07T11:32:00Z</dcterms:modified>
</cp:coreProperties>
</file>